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A6DD" w14:textId="11E0DF0D" w:rsidR="00B4732D" w:rsidRPr="00B4732D" w:rsidRDefault="00B4732D" w:rsidP="00B47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32D">
        <w:rPr>
          <w:rFonts w:ascii="Times New Roman" w:hAnsi="Times New Roman" w:cs="Times New Roman"/>
          <w:b/>
          <w:bCs/>
          <w:sz w:val="28"/>
          <w:szCs w:val="28"/>
        </w:rPr>
        <w:t>Инструкция работникам медицинской организации о действиях при угрозе и осуществлении террористического акта</w:t>
      </w:r>
    </w:p>
    <w:p w14:paraId="4C5AFAA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34DFF" w14:textId="0D550642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Инструкция </w:t>
      </w:r>
      <w:r>
        <w:rPr>
          <w:rFonts w:ascii="Times New Roman" w:hAnsi="Times New Roman" w:cs="Times New Roman"/>
          <w:sz w:val="24"/>
          <w:szCs w:val="24"/>
        </w:rPr>
        <w:t xml:space="preserve">работникам медицинской организации </w:t>
      </w:r>
      <w:r w:rsidRPr="00B4732D">
        <w:rPr>
          <w:rFonts w:ascii="Times New Roman" w:hAnsi="Times New Roman" w:cs="Times New Roman"/>
          <w:sz w:val="24"/>
          <w:szCs w:val="24"/>
        </w:rPr>
        <w:t>при угрозе и осуществлении террористического акта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14:paraId="11B3DDB9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DAA85" w14:textId="56C6ED62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Цель инструкции – помочь </w:t>
      </w:r>
      <w:r>
        <w:rPr>
          <w:rFonts w:ascii="Times New Roman" w:hAnsi="Times New Roman" w:cs="Times New Roman"/>
          <w:sz w:val="24"/>
          <w:szCs w:val="24"/>
        </w:rPr>
        <w:t xml:space="preserve">работникам и посетителям медицинской организации </w:t>
      </w:r>
      <w:r w:rsidRPr="00B4732D">
        <w:rPr>
          <w:rFonts w:ascii="Times New Roman" w:hAnsi="Times New Roman" w:cs="Times New Roman"/>
          <w:sz w:val="24"/>
          <w:szCs w:val="24"/>
        </w:rPr>
        <w:t>правильно ориентироваться и действовать в экстремальных и чрезвычайных ситуациях.</w:t>
      </w:r>
    </w:p>
    <w:p w14:paraId="0A937F8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FC491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Террористы могут установить взрывные устройства в самых неожиданных местах: подвалах, помещениях, припаркованных автомобилях и т.п. В настоящее время могут использоваться как промышленные, так и самодельные взрывные устройства.</w:t>
      </w:r>
    </w:p>
    <w:p w14:paraId="4174D1CE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1B19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Правильные и грамотные действия помогут сохранить вашу жизнь и жизнь других людей.</w:t>
      </w:r>
    </w:p>
    <w:p w14:paraId="0B26BAF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F1F52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Если угроза взрыва застала вас в помещении, опасайтесь падения штукатурки, арматуры, шкафов, полок. Держитесь подальше от окон, зеркал, светильников.</w:t>
      </w:r>
    </w:p>
    <w:p w14:paraId="75C1703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AEF9C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Находясь на улице, отбегите на ее середину, на площадь, пустырь – подальше от зданий и сооружений, столбов и линий электропередачи.</w:t>
      </w:r>
    </w:p>
    <w:p w14:paraId="6DC6F070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2DE72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Если вас заблаговременно оповестили об угрозе, прежде чем покинуть помещение или рабочее место, отключите электричество.</w:t>
      </w:r>
    </w:p>
    <w:p w14:paraId="60EC7468" w14:textId="72D91A24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2C634" w14:textId="5D303420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1. МЕРЫ БЕЗОПАСНОСТИ ПРИ УГРОЗЕ ПРОВЕДЕНИЯ ТЕРРОРИСТИЧЕСКИХ АКТОВ</w:t>
      </w:r>
    </w:p>
    <w:p w14:paraId="11CAB14E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0ACD8" w14:textId="75908B6B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а) если вы обнаружили забытую или бесхозную вещь в помещениях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4732D">
        <w:rPr>
          <w:rFonts w:ascii="Times New Roman" w:hAnsi="Times New Roman" w:cs="Times New Roman"/>
          <w:sz w:val="24"/>
          <w:szCs w:val="24"/>
        </w:rPr>
        <w:t>, опросите людей, находящихся рядом. Постарайтесь установить, чья она или кто мог ее оставить. Если хозяин не установлен, немедленно сообщите о находке своему руководителю.</w:t>
      </w:r>
    </w:p>
    <w:p w14:paraId="3CF3941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694EA" w14:textId="454186BA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В данном случае:</w:t>
      </w:r>
    </w:p>
    <w:p w14:paraId="680C8BAC" w14:textId="7DDA54F9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не трогайте, не вскрывайте и не передвигайте находку;</w:t>
      </w:r>
    </w:p>
    <w:p w14:paraId="62DCE553" w14:textId="3BFAD8A2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зафиксируйте время обнаружения находки;</w:t>
      </w:r>
    </w:p>
    <w:p w14:paraId="452083C8" w14:textId="2155823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постарайтесь сделать так, чтобы люди отошли как можно дальше от опасной находки;</w:t>
      </w:r>
    </w:p>
    <w:p w14:paraId="0B6C58A4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обязательно дождитесь прибытия оперативно-следственной группы, знайте, вы являетесь самым важным очевидцем.</w:t>
      </w:r>
    </w:p>
    <w:p w14:paraId="56913BE8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10575" w14:textId="2498823B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14:paraId="5FA415A1" w14:textId="687136C5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Еще раз напоминаем:</w:t>
      </w:r>
    </w:p>
    <w:p w14:paraId="5C1C0A20" w14:textId="5A4F05A5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не предпринимайте самостоятельно никаких действий с взрывными устройствами или предметами, подозрительными на взрывное устройство, – это может привести к их взрыву, многочисленным жертвам и разрушениям;</w:t>
      </w:r>
    </w:p>
    <w:p w14:paraId="7733E4EF" w14:textId="77777777" w:rsid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788B9" w14:textId="1CE29332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б) в любой обстановке не паникуйте, не теряйте присутствие духа;</w:t>
      </w:r>
    </w:p>
    <w:p w14:paraId="40F3D752" w14:textId="3B35AE12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в) при получении информации об угрозе террористического акта в учреждении обезопасьте помещение, в котором вы находитесь:</w:t>
      </w:r>
    </w:p>
    <w:p w14:paraId="1D53F067" w14:textId="1563B844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уберите с окон горшки с цветами (поставьте их на пол);</w:t>
      </w:r>
    </w:p>
    <w:p w14:paraId="33AA08E9" w14:textId="2DA0C65F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выключите свет;</w:t>
      </w:r>
    </w:p>
    <w:p w14:paraId="23B1DA72" w14:textId="0BE6F0CC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подготовьте аварийные источники освещения (фонари и т.п.);</w:t>
      </w:r>
    </w:p>
    <w:p w14:paraId="7915FF3C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задерните шторы на окнах – это защитит вас от повреждения осколками стекла.</w:t>
      </w:r>
    </w:p>
    <w:p w14:paraId="5BED86FF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36DD1" w14:textId="35B0841F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Получив сообщение о начале эвакуации, соблюдайте спокойствие и четко выполняйте команду.</w:t>
      </w:r>
    </w:p>
    <w:p w14:paraId="6D17D2A7" w14:textId="4FC97413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lastRenderedPageBreak/>
        <w:t>Не допускайте паники, истерик и спешки. Помещение покидайте организованно. Окажите помощь при эвакуации больным.</w:t>
      </w:r>
    </w:p>
    <w:p w14:paraId="08B762A8" w14:textId="7E76DC6F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Возвращение в покинутое помещение осуществляйте только после получения разрешения ответственных лиц.</w:t>
      </w:r>
    </w:p>
    <w:p w14:paraId="7E507662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Помните, что от согласованности и четкости ваших действий будет зависеть жизнь и здоровье многих людей.</w:t>
      </w:r>
    </w:p>
    <w:p w14:paraId="0938D4F0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DA54C" w14:textId="51A6C2E0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2. ДЕЙСТВИЯ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4732D">
        <w:rPr>
          <w:rFonts w:ascii="Times New Roman" w:hAnsi="Times New Roman" w:cs="Times New Roman"/>
          <w:sz w:val="24"/>
          <w:szCs w:val="24"/>
        </w:rPr>
        <w:t>, ЕСЛИ ВЗРЫВ ПРОИЗОШЕЛ РЯДОМ С ВАШИМ ЗДАНИЕМ И ЗДАНИЕ ПОВРЕЖДЕНО</w:t>
      </w:r>
    </w:p>
    <w:p w14:paraId="4E014B93" w14:textId="078B6C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8D515" w14:textId="2C137501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а) успокойтесь и успокойте </w:t>
      </w:r>
      <w:r>
        <w:rPr>
          <w:rFonts w:ascii="Times New Roman" w:hAnsi="Times New Roman" w:cs="Times New Roman"/>
          <w:sz w:val="24"/>
          <w:szCs w:val="24"/>
        </w:rPr>
        <w:t>посетителей клиники, пациентов</w:t>
      </w:r>
      <w:r w:rsidRPr="00B4732D">
        <w:rPr>
          <w:rFonts w:ascii="Times New Roman" w:hAnsi="Times New Roman" w:cs="Times New Roman"/>
          <w:sz w:val="24"/>
          <w:szCs w:val="24"/>
        </w:rPr>
        <w:t>. Уточните обстановку;</w:t>
      </w:r>
    </w:p>
    <w:p w14:paraId="758E87F6" w14:textId="017C71D9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б) продвигайтесь осторожно, не трогайте поврежденные конструкции и оголившиеся провода;</w:t>
      </w:r>
    </w:p>
    <w:p w14:paraId="203CB669" w14:textId="1E283414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в) в разрушенном или поврежденном помещении из-за опасности взрыва скопившихся газов не пользуйтесь открытым пламенем (спичками, свечами, факелами и т.п.);</w:t>
      </w:r>
    </w:p>
    <w:p w14:paraId="542E969C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г)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уплотнив дверь, через которую возможно проникновение дыма, мокрой тканью. Спасание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опасно, и эти приемы возможны лишь в исключительных случаях. Недопустимо прыгать из окон здания, начиная с третьего этажа, т.к. неизбежны травмы.</w:t>
      </w:r>
    </w:p>
    <w:p w14:paraId="1A54CEEB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CD00A" w14:textId="0762971F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Если на вас загорелась одежда, ложитесь на пол и, перекатываясь, сбейте пламя.</w:t>
      </w:r>
    </w:p>
    <w:p w14:paraId="0D7731FB" w14:textId="6C4C338C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Увидев человека в горящей одежде, набросьте на него пальто, плащ или какое-нибудь покрывало. Окажите пострадавшему первую медицинскую помощь.</w:t>
      </w:r>
    </w:p>
    <w:p w14:paraId="30C51F4F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Выходите из зоны пожара в наветренную сторону, то есть откуда дует ветер;</w:t>
      </w:r>
    </w:p>
    <w:p w14:paraId="154EEB39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CBC5C" w14:textId="42627BA8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д) при задымлении защитите органы дыхания смоченным водой платком или полотенцем;</w:t>
      </w:r>
    </w:p>
    <w:p w14:paraId="33A306CA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ж) действуйте в строгом соответствии с указаниями прибывших на место ЧС сотрудников МВД, МЧС и спасателей.</w:t>
      </w:r>
    </w:p>
    <w:p w14:paraId="7562097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2137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3. ДЕЙСТВИЯ ПОСТРАДАВШЕГО, ОКАЗАВШЕГОСЯ ПОД ОБЛОМКАМИ КОНСТРУКЦИЙ ЗДАНИЯ</w:t>
      </w:r>
    </w:p>
    <w:p w14:paraId="237F28B2" w14:textId="680CB185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8EF68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14:paraId="69155234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F8488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Если пространство около вас относительно свободно, не зажигайте зажигалки. Берегите кислород.</w:t>
      </w:r>
    </w:p>
    <w:p w14:paraId="728C47F8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1EAF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 и т.п.) укрепите потолок от обрушения и ждите помощи. При сильной жажде положите в рот небольшой камешек и сосите его, дыша носом.</w:t>
      </w:r>
    </w:p>
    <w:p w14:paraId="781193FE" w14:textId="761B30FF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5AA73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8C674" w14:textId="0397577F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732D">
        <w:rPr>
          <w:rFonts w:ascii="Times New Roman" w:hAnsi="Times New Roman" w:cs="Times New Roman"/>
          <w:sz w:val="24"/>
          <w:szCs w:val="24"/>
        </w:rPr>
        <w:t>ПОРЯДОК ПРИЕМА СООБЩЕНИЙ, СОДЕРЖАЩИХ УГРОЗЫ ТЕРРОРИСТИЧЕСКОГО ХАРАКТЕРА, ПО ТЕЛЕФОНУ</w:t>
      </w:r>
    </w:p>
    <w:p w14:paraId="4FD257AF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AC50A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60320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2AB1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действия:</w:t>
      </w:r>
    </w:p>
    <w:p w14:paraId="6D3A10E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76AAC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lastRenderedPageBreak/>
        <w:t>- постарайтесь дословно запомнить разговор и зафиксировать его на бумаге;</w:t>
      </w:r>
    </w:p>
    <w:p w14:paraId="1CB432F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3BF1D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по ходу разговора отметьте пол, возраст звонившего и особенности его (ее) речи:</w:t>
      </w:r>
    </w:p>
    <w:p w14:paraId="38979AC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4C3D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голос: громкий/тихий, низкий/высокий;</w:t>
      </w:r>
    </w:p>
    <w:p w14:paraId="048E7D61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CB512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темп речи: быстрый/медленный;</w:t>
      </w:r>
    </w:p>
    <w:p w14:paraId="0A6B74A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69024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произношение: отчетливое, искаженное, с заиканием, шепелявое, с акцентом или диалектом;</w:t>
      </w:r>
    </w:p>
    <w:p w14:paraId="14B4A9BF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0B0BE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манера речи: развязная, с издевкой, с нецензурными выражениями;</w:t>
      </w:r>
    </w:p>
    <w:p w14:paraId="53E9573E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C6DB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обязательно отметьте звуковой фон (шум автомашин или железнодорожного транспорта, звук телерадиоаппаратуры, голоса, другое);</w:t>
      </w:r>
    </w:p>
    <w:p w14:paraId="4D0D978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AD2F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отметьте характер звонка – городской или междугородный;</w:t>
      </w:r>
    </w:p>
    <w:p w14:paraId="0BFBF4B2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7158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обязательно зафиксируйте точное время начала разговора и его продолжительность;</w:t>
      </w:r>
    </w:p>
    <w:p w14:paraId="4B318CBF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57C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в любом случае постарайтесь в ходе разговора получить ответы на следующие вопросы:</w:t>
      </w:r>
    </w:p>
    <w:p w14:paraId="33C11F59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C59B3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куда, кому, по какому телефону звонит этот человек?</w:t>
      </w:r>
    </w:p>
    <w:p w14:paraId="2A69DCA1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1D399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какие конкретные требования он (она) выдвигает?</w:t>
      </w:r>
    </w:p>
    <w:p w14:paraId="0A5F568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002A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выдвигает требования он (она) лично, выступает в роли посредника или представляет какую-то группу лиц?</w:t>
      </w:r>
    </w:p>
    <w:p w14:paraId="041E088E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AD308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на каких условиях он (она) или они согласны отказаться от задуманного?</w:t>
      </w:r>
    </w:p>
    <w:p w14:paraId="5EBE8A29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71FD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как и когда с ним (с ней) можно связаться?</w:t>
      </w:r>
    </w:p>
    <w:p w14:paraId="481D1F8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F15CC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кому вы можете или должны сообщить об этом звонке?</w:t>
      </w:r>
    </w:p>
    <w:p w14:paraId="1503FCD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793C1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14:paraId="1EBC302D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0F8C1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если возможно, еще в процессе разговора сообщите о нем руководству учреждения, если нет – немедленно по его окончании;</w:t>
      </w:r>
    </w:p>
    <w:p w14:paraId="38A3C5C0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6351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не распространяйтесь о факте разговора и его содержании. Максимально ограничьте число людей, владеющих информацией;</w:t>
      </w:r>
    </w:p>
    <w:p w14:paraId="038F5AC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000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при наличии автоматического определителя номера АОНа запишите определившийся номер телефона в тетрадь, что позволит избежать его случайной утраты;</w:t>
      </w:r>
    </w:p>
    <w:p w14:paraId="07FFB27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08E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другую.</w:t>
      </w:r>
    </w:p>
    <w:p w14:paraId="59C9CFFE" w14:textId="35F5E805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D17B8" w14:textId="22DD26CD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732D">
        <w:rPr>
          <w:rFonts w:ascii="Times New Roman" w:hAnsi="Times New Roman" w:cs="Times New Roman"/>
          <w:sz w:val="24"/>
          <w:szCs w:val="24"/>
        </w:rPr>
        <w:t>ПРАВИЛА ОБРАЩЕНИЯ С АНОНИМНЫМИ МАТЕРИАЛАМИ, СОДЕРЖАЩИМИ УГРОЗЫ ТЕРРОРИСТИЧЕСКОГО ХАРАКТЕРА</w:t>
      </w:r>
    </w:p>
    <w:p w14:paraId="78C3BC84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4098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DE6A4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60BAE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14:paraId="458ACD7B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9B528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lastRenderedPageBreak/>
        <w:t>2. Постарайтесь не оставлять на нем отпечатков своих пальцев.</w:t>
      </w:r>
    </w:p>
    <w:p w14:paraId="1EA7B8B1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52D34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3. 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14:paraId="7B83E1A1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3D11B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4. Сохраняйте все: сам документ с текстом, любые вложения, конверт и упаковку, ничего не выбрасывайте.</w:t>
      </w:r>
    </w:p>
    <w:p w14:paraId="2F29B6C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5AC15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5. Не расширяйте круг лиц, знакомившихся с содержанием документа.</w:t>
      </w:r>
    </w:p>
    <w:p w14:paraId="67B79FE2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D7D7E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и с их распространением, обнаружением или получением.</w:t>
      </w:r>
    </w:p>
    <w:p w14:paraId="0B43FCD4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71161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давленных следов на анонимных материалах.</w:t>
      </w:r>
    </w:p>
    <w:p w14:paraId="23729134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3EFF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78C0998F" w14:textId="27ABC7D0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FF31F" w14:textId="6EFF1D9B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4732D">
        <w:rPr>
          <w:rFonts w:ascii="Times New Roman" w:hAnsi="Times New Roman" w:cs="Times New Roman"/>
          <w:sz w:val="24"/>
          <w:szCs w:val="24"/>
        </w:rPr>
        <w:t>ПРАВИЛА ПОВЕДЕНИЯ ПРИ ЗАХВАТЕ В ЗАЛОЖНИКИ</w:t>
      </w:r>
    </w:p>
    <w:p w14:paraId="415421DC" w14:textId="76F3D285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3D9C6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 ваша жизнь становится предметом торга для террористов. Захват может произойти и в учреждении.</w:t>
      </w:r>
    </w:p>
    <w:p w14:paraId="4FE66D80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3AB37" w14:textId="02E02005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Если вы оказались в заложниках, рекомендуем придерживаться следующих правил поведения:</w:t>
      </w:r>
    </w:p>
    <w:p w14:paraId="361BFEC8" w14:textId="6B39224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основное правило – не допускайте действий, которые могут спровоцировать нападающих к применению оружия и привести к человеческим жертвам;</w:t>
      </w:r>
    </w:p>
    <w:p w14:paraId="79AE9C18" w14:textId="09E4DC0F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переносите лишения, оскорбления и унижения. Не смотрите в глаза преступникам, не ведите себя вызывающе;</w:t>
      </w:r>
    </w:p>
    <w:p w14:paraId="3EB85BB9" w14:textId="2BDAE2F9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14:paraId="3BF72A44" w14:textId="074234CA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на совершение любых действий (сесть, встать, попить, сходить в туалет) спрашивайте разрешение;</w:t>
      </w:r>
    </w:p>
    <w:p w14:paraId="43D4993F" w14:textId="11EFE40E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если вы ранены, постарайтесь не двигаться, этим вы сократите потерю крови.</w:t>
      </w:r>
    </w:p>
    <w:p w14:paraId="4E07CF77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Помните, ваша цель – остаться в живых.</w:t>
      </w:r>
    </w:p>
    <w:p w14:paraId="1CAEF04F" w14:textId="77777777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BEE3B" w14:textId="3B0CA92E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14:paraId="4EB2D55F" w14:textId="6FC3171C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Помните, что,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14:paraId="38A2A98E" w14:textId="2A5A7F5D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14:paraId="2A60F23D" w14:textId="3E7E13B2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лежите по полу лицом вниз, голову закройте руками и не двигайтесь;</w:t>
      </w:r>
    </w:p>
    <w:p w14:paraId="1CD0D650" w14:textId="6CD4E5BA" w:rsidR="00B4732D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14:paraId="5F3B227A" w14:textId="12BA7609" w:rsidR="00DA7CA1" w:rsidRPr="00B4732D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2D">
        <w:rPr>
          <w:rFonts w:ascii="Times New Roman" w:hAnsi="Times New Roman" w:cs="Times New Roman"/>
          <w:sz w:val="24"/>
          <w:szCs w:val="24"/>
        </w:rPr>
        <w:t>- если есть возможность, держитесь подальше от проемов дверей и окон. 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себя вы, так, возможно, поведут себя и другие.</w:t>
      </w:r>
    </w:p>
    <w:sectPr w:rsidR="00DA7CA1" w:rsidRPr="00B4732D" w:rsidSect="00B4732D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2D"/>
    <w:rsid w:val="002267D9"/>
    <w:rsid w:val="0040272B"/>
    <w:rsid w:val="00B4732D"/>
    <w:rsid w:val="00DA7CA1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3DA6"/>
  <w15:chartTrackingRefBased/>
  <w15:docId w15:val="{CA7A480E-386A-46AC-9185-315B3863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v v</cp:lastModifiedBy>
  <cp:revision>2</cp:revision>
  <dcterms:created xsi:type="dcterms:W3CDTF">2023-08-14T09:26:00Z</dcterms:created>
  <dcterms:modified xsi:type="dcterms:W3CDTF">2023-08-14T09:26:00Z</dcterms:modified>
</cp:coreProperties>
</file>