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72" w:rsidRPr="00CB5872" w:rsidRDefault="00CB5872" w:rsidP="00CB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872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 w:rsidR="00CB5872" w:rsidRPr="00CB5872" w:rsidRDefault="00CB5872" w:rsidP="00CB5872">
      <w:pPr>
        <w:rPr>
          <w:rFonts w:ascii="Times New Roman" w:hAnsi="Times New Roman" w:cs="Times New Roman"/>
        </w:rPr>
      </w:pPr>
    </w:p>
    <w:p w:rsidR="00CB5872" w:rsidRPr="00CB5872" w:rsidRDefault="00CB5872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72">
        <w:rPr>
          <w:rFonts w:ascii="Times New Roman" w:hAnsi="Times New Roman" w:cs="Times New Roman"/>
          <w:sz w:val="24"/>
          <w:szCs w:val="24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B5872" w:rsidRPr="00892B33" w:rsidRDefault="009B1DB6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33">
        <w:rPr>
          <w:rFonts w:ascii="Times New Roman" w:hAnsi="Times New Roman" w:cs="Times New Roman"/>
          <w:b/>
          <w:bCs/>
        </w:rPr>
        <w:t xml:space="preserve">ООО </w:t>
      </w:r>
      <w:r w:rsidR="0043029F">
        <w:rPr>
          <w:rFonts w:ascii="Times New Roman" w:hAnsi="Times New Roman" w:cs="Times New Roman"/>
          <w:b/>
          <w:bCs/>
        </w:rPr>
        <w:t>«</w:t>
      </w:r>
      <w:r w:rsidR="00D93D83">
        <w:rPr>
          <w:rFonts w:ascii="Times New Roman" w:hAnsi="Times New Roman" w:cs="Times New Roman"/>
          <w:b/>
          <w:bCs/>
        </w:rPr>
        <w:t>Стоматология для всей семьи</w:t>
      </w:r>
      <w:r w:rsidRPr="00892B33">
        <w:rPr>
          <w:rFonts w:ascii="Times New Roman" w:hAnsi="Times New Roman" w:cs="Times New Roman"/>
          <w:b/>
          <w:bCs/>
        </w:rPr>
        <w:t xml:space="preserve">» </w:t>
      </w:r>
      <w:r w:rsidR="00CB5872" w:rsidRPr="00892B33">
        <w:rPr>
          <w:rFonts w:ascii="Times New Roman" w:hAnsi="Times New Roman" w:cs="Times New Roman"/>
          <w:sz w:val="24"/>
          <w:szCs w:val="24"/>
        </w:rPr>
        <w:t>является частным медицинским центром, и все оказываемые услуги,</w:t>
      </w:r>
      <w:r w:rsidR="00892B33">
        <w:rPr>
          <w:rFonts w:ascii="Times New Roman" w:hAnsi="Times New Roman" w:cs="Times New Roman"/>
          <w:sz w:val="24"/>
          <w:szCs w:val="24"/>
        </w:rPr>
        <w:t xml:space="preserve"> оказываются на платной основе</w:t>
      </w:r>
      <w:r w:rsidR="00CB5872" w:rsidRPr="00892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72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1021BF" w:rsidP="00363D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Федеральный закон от 21 ноября 2011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г.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N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323-ФЗ</w:t>
        </w:r>
        <w:r w:rsidR="009B1DB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"Об основах охраны здоровья граждан в Российской Федерации</w:t>
        </w:r>
      </w:hyperlink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3) получение консультаций врачей-специалистов;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22. Информация о состоянии здоровья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23. Информация о факторах, влияющих на здоровье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54. Права несовершеннолетних в сфере охраны здоровья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</w:t>
      </w:r>
      <w:r w:rsidRPr="00363DF7">
        <w:rPr>
          <w:rFonts w:ascii="Times New Roman" w:hAnsi="Times New Roman" w:cs="Times New Roman"/>
          <w:sz w:val="24"/>
          <w:szCs w:val="24"/>
        </w:rPr>
        <w:lastRenderedPageBreak/>
        <w:t>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CB5872" w:rsidRPr="00363DF7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872" w:rsidRPr="00363DF7" w:rsidSect="00CB587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A8F"/>
    <w:multiLevelType w:val="multilevel"/>
    <w:tmpl w:val="E71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6C85"/>
    <w:multiLevelType w:val="multilevel"/>
    <w:tmpl w:val="042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60C70"/>
    <w:multiLevelType w:val="multilevel"/>
    <w:tmpl w:val="BEF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E7"/>
    <w:rsid w:val="001021BF"/>
    <w:rsid w:val="002E19F5"/>
    <w:rsid w:val="00363DF7"/>
    <w:rsid w:val="0043029F"/>
    <w:rsid w:val="00892B33"/>
    <w:rsid w:val="0097127A"/>
    <w:rsid w:val="009B1DB6"/>
    <w:rsid w:val="00AA270D"/>
    <w:rsid w:val="00C8244A"/>
    <w:rsid w:val="00CB5872"/>
    <w:rsid w:val="00D93D83"/>
    <w:rsid w:val="00E2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6831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56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3950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919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Ринат</cp:lastModifiedBy>
  <cp:revision>3</cp:revision>
  <dcterms:created xsi:type="dcterms:W3CDTF">2023-08-14T09:30:00Z</dcterms:created>
  <dcterms:modified xsi:type="dcterms:W3CDTF">2023-10-01T01:22:00Z</dcterms:modified>
</cp:coreProperties>
</file>